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d35b0cc124b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6d257840c4a38"/>
      <w:footerReference xmlns:r="http://schemas.openxmlformats.org/officeDocument/2006/relationships" w:type="default" r:id="R1468286b5d1f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JHL AS   ·   Org.nr 899 537 092   ·   Sandeidvegen 3   ·   5580 ØLEN   ·   post@jhl.no   ·   www.jhl.no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6d257840c4a38" /><Relationship Type="http://schemas.openxmlformats.org/officeDocument/2006/relationships/footer" Target="/word/footer1.xml" Id="R1468286b5d1f4d6e" /></Relationships>
</file>