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17e857464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MULTICONSULT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MULTICONSULT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33f99945a4d7f"/>
      <w:footerReference xmlns:r="http://schemas.openxmlformats.org/officeDocument/2006/relationships" w:type="default" r:id="R837b26d60eae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33f99945a4d7f" /><Relationship Type="http://schemas.openxmlformats.org/officeDocument/2006/relationships/footer" Target="/word/footer1.xml" Id="R837b26d60eae4b97" /></Relationships>
</file>