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4ce26cc40f4c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EGIL STENSHAGEN HOLDING AS</w:t>
      </w:r>
    </w:p>
    <w:sectPr>
      <w:headerReference xmlns:r="http://schemas.openxmlformats.org/officeDocument/2006/relationships" w:type="default" r:id="R31c3607a7bad4ef3"/>
      <w:footerReference xmlns:r="http://schemas.openxmlformats.org/officeDocument/2006/relationships" w:type="default" r:id="Rb993b7d2762f44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EGIL STENSHAGEN HOLDING AS   ·   Org.nr 910 356 488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EGIL STENSHAGEN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c3607a7bad4ef3" /><Relationship Type="http://schemas.openxmlformats.org/officeDocument/2006/relationships/footer" Target="/word/footer1.xml" Id="Rb993b7d2762f4429" /></Relationships>
</file>