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5aea94b2f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JACO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JACO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f010502754060"/>
      <w:footerReference xmlns:r="http://schemas.openxmlformats.org/officeDocument/2006/relationships" w:type="default" r:id="R0b11cb0f053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JACO   ·   Org.nr 910 386 441   ·   Hellerudveien 10   ·   3330 SKOTSELV   ·   Tlf. 32 75 63 70   ·   jacoas@online.no   ·   www.bark.no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JACO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f010502754060" /><Relationship Type="http://schemas.openxmlformats.org/officeDocument/2006/relationships/footer" Target="/word/footer1.xml" Id="R0b11cb0f053b4592" /></Relationships>
</file>