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bb17938db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d96a90f6cdd6403a"/>
      <w:footerReference xmlns:r="http://schemas.openxmlformats.org/officeDocument/2006/relationships" w:type="default" r:id="Raad10099dbf9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a90f6cdd6403a" /><Relationship Type="http://schemas.openxmlformats.org/officeDocument/2006/relationships/footer" Target="/word/footer1.xml" Id="Raad10099dbf942e9" /></Relationships>
</file>