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c7794f383447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Hagavik,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 BØE &amp; LEPSØY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BØE &amp; LEPSØY</w:t>
      </w:r>
    </w:p>
    <w:sectPr>
      <w:headerReference xmlns:r="http://schemas.openxmlformats.org/officeDocument/2006/relationships" w:type="default" r:id="Rd8f739ea40534c58"/>
      <w:footerReference xmlns:r="http://schemas.openxmlformats.org/officeDocument/2006/relationships" w:type="default" r:id="R0a55f499f2894f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BØE &amp; LEPSØY   ·   Org.nr 910 958 178   ·   c/o Kjetil Bøe, Dahlsvegen 101   ·   5217 HAGAVIK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BØE &amp; LEPSØY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f739ea40534c58" /><Relationship Type="http://schemas.openxmlformats.org/officeDocument/2006/relationships/footer" Target="/word/footer1.xml" Id="R0a55f499f2894f96" /></Relationships>
</file>