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5b47f2335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EIDSAND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EIDSAND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e7894b1ba4a9f"/>
      <w:footerReference xmlns:r="http://schemas.openxmlformats.org/officeDocument/2006/relationships" w:type="default" r:id="R0dfb2c1733fa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EIDSAND AS   ·   Org.nr 911 312 859   ·   c/o Jarle Eidsand, Panoramavegen 17   ·   2760 BRANDBU   ·   Tlf. 61 33 62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EIDSAND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e7894b1ba4a9f" /><Relationship Type="http://schemas.openxmlformats.org/officeDocument/2006/relationships/footer" Target="/word/footer1.xml" Id="R0dfb2c1733fa495f" /></Relationships>
</file>