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5edf31b01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HAUGEN VVA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VVA AS</w:t>
      </w:r>
    </w:p>
    <w:sectPr>
      <w:headerReference xmlns:r="http://schemas.openxmlformats.org/officeDocument/2006/relationships" w:type="default" r:id="Rf6e037f37e404f51"/>
      <w:footerReference xmlns:r="http://schemas.openxmlformats.org/officeDocument/2006/relationships" w:type="default" r:id="Rfafaaea7b5ce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VVA AS   ·   Org.nr 911 566 664   ·   Kanalveien 5   ·   5068 BERGEN   ·   Tlf. 55 59 82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VVA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037f37e404f51" /><Relationship Type="http://schemas.openxmlformats.org/officeDocument/2006/relationships/footer" Target="/word/footer1.xml" Id="Rfafaaea7b5ce41b4" /></Relationships>
</file>