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006d210c8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c1886cecaae14ab7"/>
      <w:footerReference xmlns:r="http://schemas.openxmlformats.org/officeDocument/2006/relationships" w:type="default" r:id="Raef701fb4785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86cecaae14ab7" /><Relationship Type="http://schemas.openxmlformats.org/officeDocument/2006/relationships/footer" Target="/word/footer1.xml" Id="Raef701fb47854173" /></Relationships>
</file>