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e5c29d9dd4f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INVEST AS</w:t>
      </w:r>
    </w:p>
    <w:sectPr>
      <w:headerReference xmlns:r="http://schemas.openxmlformats.org/officeDocument/2006/relationships" w:type="default" r:id="R3b0155be9185437f"/>
      <w:footerReference xmlns:r="http://schemas.openxmlformats.org/officeDocument/2006/relationships" w:type="default" r:id="R12554b402bef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INVEST AS   ·   Org.nr 911 579 561   ·   5281 VALESTRANDSFOSSEN   ·   Tlf. 56 39 46 27   ·   jorgen.sandal@consto.no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155be9185437f" /><Relationship Type="http://schemas.openxmlformats.org/officeDocument/2006/relationships/footer" Target="/word/footer1.xml" Id="R12554b402bef4525" /></Relationships>
</file>