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1e68957ac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RELATIONS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RELATIONS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7a3912eef4ee6"/>
      <w:footerReference xmlns:r="http://schemas.openxmlformats.org/officeDocument/2006/relationships" w:type="default" r:id="Ra77eb6446094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7a3912eef4ee6" /><Relationship Type="http://schemas.openxmlformats.org/officeDocument/2006/relationships/footer" Target="/word/footer1.xml" Id="Ra77eb64460944473" /></Relationships>
</file>