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86cabb7cd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ININ GROUP AS</w:t>
      </w:r>
    </w:p>
    <w:sectPr>
      <w:headerReference xmlns:r="http://schemas.openxmlformats.org/officeDocument/2006/relationships" w:type="default" r:id="Rabfe1c2e6c694f3e"/>
      <w:footerReference xmlns:r="http://schemas.openxmlformats.org/officeDocument/2006/relationships" w:type="default" r:id="R9468c3b08518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ININ GROUP AS   ·   Org.nr 911 631 474   ·   c/o Laje AS, Narmovegen 191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e1c2e6c694f3e" /><Relationship Type="http://schemas.openxmlformats.org/officeDocument/2006/relationships/footer" Target="/word/footer1.xml" Id="R9468c3b08518482e" /></Relationships>
</file>