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a28f0dbc7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TUW HOLDING AS</w:t>
      </w:r>
    </w:p>
    <w:sectPr>
      <w:headerReference xmlns:r="http://schemas.openxmlformats.org/officeDocument/2006/relationships" w:type="default" r:id="Rd0e74c032aa34863"/>
      <w:footerReference xmlns:r="http://schemas.openxmlformats.org/officeDocument/2006/relationships" w:type="default" r:id="R3244f7861b21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74c032aa34863" /><Relationship Type="http://schemas.openxmlformats.org/officeDocument/2006/relationships/footer" Target="/word/footer1.xml" Id="R3244f7861b214599" /></Relationships>
</file>