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16581cbc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7f3b4bec24cfa"/>
      <w:footerReference xmlns:r="http://schemas.openxmlformats.org/officeDocument/2006/relationships" w:type="default" r:id="Rc8e62782cddf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f3b4bec24cfa" /><Relationship Type="http://schemas.openxmlformats.org/officeDocument/2006/relationships/footer" Target="/word/footer1.xml" Id="Rc8e62782cddf46ca" /></Relationships>
</file>