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0b3eb3b77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HEIMLUND BYGG AS, org.nr 911 852 012,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HEIMLUND BYGG AS</w:t>
      </w:r>
    </w:p>
    <w:sectPr>
      <w:headerReference xmlns:r="http://schemas.openxmlformats.org/officeDocument/2006/relationships" w:type="default" r:id="Rc3b8ee5d13fd4660"/>
      <w:footerReference xmlns:r="http://schemas.openxmlformats.org/officeDocument/2006/relationships" w:type="default" r:id="Rcaf2f9ad17bc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HEIMLUND BYGG AS   ·   Org.nr 911 852 012   ·   Nyvollvegen 3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8ee5d13fd4660" /><Relationship Type="http://schemas.openxmlformats.org/officeDocument/2006/relationships/footer" Target="/word/footer1.xml" Id="Rcaf2f9ad17bc4472" /></Relationships>
</file>