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2cf992b49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HAMMERTIME BYGG AS</w:t>
      </w:r>
    </w:p>
    <w:sectPr>
      <w:headerReference xmlns:r="http://schemas.openxmlformats.org/officeDocument/2006/relationships" w:type="default" r:id="R6e332bbeff534571"/>
      <w:footerReference xmlns:r="http://schemas.openxmlformats.org/officeDocument/2006/relationships" w:type="default" r:id="R213f6f94cfb6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HAMMERTIME BYGG AS   ·   Org.nr 911 873 400   ·   c/o Anthony Aynsley, Sørvangen 7   ·   0282 OSLO   ·   ant@hammertimebygg.no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HAMMERTIME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32bbeff534571" /><Relationship Type="http://schemas.openxmlformats.org/officeDocument/2006/relationships/footer" Target="/word/footer1.xml" Id="R213f6f94cfb646a7" /></Relationships>
</file>