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de4f258aa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aa2d84ec94496"/>
      <w:footerReference xmlns:r="http://schemas.openxmlformats.org/officeDocument/2006/relationships" w:type="default" r:id="Rb46f4d4a255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INVEST AS   ·   Org.nr 911 884 992   ·   Hundsundveien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a2d84ec94496" /><Relationship Type="http://schemas.openxmlformats.org/officeDocument/2006/relationships/footer" Target="/word/footer1.xml" Id="Rb46f4d4a255443c2" /></Relationships>
</file>