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cd25b752c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MOLAND TOTAL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MOLAND TOTAL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5275c7499f48de"/>
      <w:footerReference xmlns:r="http://schemas.openxmlformats.org/officeDocument/2006/relationships" w:type="default" r:id="Rdf586582fdc3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TOTAL AS   ·   Org.nr 911 908 921   ·   Botnhågveien 24   ·   9308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275c7499f48de" /><Relationship Type="http://schemas.openxmlformats.org/officeDocument/2006/relationships/footer" Target="/word/footer1.xml" Id="Rdf586582fdc341af" /></Relationships>
</file>