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2d3d3adad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TOTAL AS</w:t>
      </w:r>
    </w:p>
    <w:sectPr>
      <w:headerReference xmlns:r="http://schemas.openxmlformats.org/officeDocument/2006/relationships" w:type="default" r:id="R77f2888521cb4e46"/>
      <w:footerReference xmlns:r="http://schemas.openxmlformats.org/officeDocument/2006/relationships" w:type="default" r:id="R4102f773addf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TOTAL AS   ·   Org.nr 911 908 921   ·   Botnhågveien 24   ·   9308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2888521cb4e46" /><Relationship Type="http://schemas.openxmlformats.org/officeDocument/2006/relationships/footer" Target="/word/footer1.xml" Id="R4102f773addf4c88" /></Relationships>
</file>