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83b356f1b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STRINDA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6c20ba8b82a347dc"/>
      <w:footerReference xmlns:r="http://schemas.openxmlformats.org/officeDocument/2006/relationships" w:type="default" r:id="R2ca371bb74a8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0ba8b82a347dc" /><Relationship Type="http://schemas.openxmlformats.org/officeDocument/2006/relationships/footer" Target="/word/footer1.xml" Id="R2ca371bb74a84100" /></Relationships>
</file>