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7f4989a40544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DYKKERKOMPANIET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DYKKERKOMPANIET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87b95176a8e4339"/>
      <w:footerReference xmlns:r="http://schemas.openxmlformats.org/officeDocument/2006/relationships" w:type="default" r:id="R46cbc71902ee46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DYKKERKOMPANIET EIENDOM AS   ·   Org.nr 911 927 845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DYKKERKOMPANIET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7b95176a8e4339" /><Relationship Type="http://schemas.openxmlformats.org/officeDocument/2006/relationships/footer" Target="/word/footer1.xml" Id="R46cbc71902ee46e0" /></Relationships>
</file>