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7b9cf17b2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ELEKTRO AS</w:t>
      </w:r>
    </w:p>
    <w:sectPr>
      <w:headerReference xmlns:r="http://schemas.openxmlformats.org/officeDocument/2006/relationships" w:type="default" r:id="Rfc43c6c5871d4481"/>
      <w:footerReference xmlns:r="http://schemas.openxmlformats.org/officeDocument/2006/relationships" w:type="default" r:id="Ra90e8460125e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ELEKTRO AS   ·   Org.nr 911 948 745   ·   Storgata 136   ·   2390 MOELV   ·   Tlf. 62 36 83 00   ·   post@ringsakerelektro.no   ·   www.ringsakerelektro.no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3c6c5871d4481" /><Relationship Type="http://schemas.openxmlformats.org/officeDocument/2006/relationships/footer" Target="/word/footer1.xml" Id="Ra90e8460125e4ea8" /></Relationships>
</file>