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a2ec7b70f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W. GIERTSEN AS, org.nr 911 958 821,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0ca22ce0361e44c3"/>
      <w:footerReference xmlns:r="http://schemas.openxmlformats.org/officeDocument/2006/relationships" w:type="default" r:id="Reffec0fa29a6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22ce0361e44c3" /><Relationship Type="http://schemas.openxmlformats.org/officeDocument/2006/relationships/footer" Target="/word/footer1.xml" Id="Reffec0fa29a64777" /></Relationships>
</file>