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1568e107b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RØRSERVICE AS</w:t>
      </w:r>
    </w:p>
    <w:sectPr>
      <w:headerReference xmlns:r="http://schemas.openxmlformats.org/officeDocument/2006/relationships" w:type="default" r:id="R66069cdda13849db"/>
      <w:footerReference xmlns:r="http://schemas.openxmlformats.org/officeDocument/2006/relationships" w:type="default" r:id="R524e2dac7e84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RØRSERVICE AS   ·   Org.nr 911 985 527   ·   Øvre Tuevegen 77C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69cdda13849db" /><Relationship Type="http://schemas.openxmlformats.org/officeDocument/2006/relationships/footer" Target="/word/footer1.xml" Id="R524e2dac7e844fdd" /></Relationships>
</file>