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d16065b3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EFTEVÅG MASKIN AS</w:t>
      </w:r>
    </w:p>
    <w:sectPr>
      <w:headerReference xmlns:r="http://schemas.openxmlformats.org/officeDocument/2006/relationships" w:type="default" r:id="R4e0099bfc18746bb"/>
      <w:footerReference xmlns:r="http://schemas.openxmlformats.org/officeDocument/2006/relationships" w:type="default" r:id="Re49d18162b7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EFTEVÅG MASKIN AS   ·   Org.nr 911 992 043   ·   Eftevågveien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EFTEVÅG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099bfc18746bb" /><Relationship Type="http://schemas.openxmlformats.org/officeDocument/2006/relationships/footer" Target="/word/footer1.xml" Id="Re49d18162b704200" /></Relationships>
</file>