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b4af95d73340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Stabekk,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SANDAL KAPITAL AS</w:t>
      </w:r>
    </w:p>
    <w:sectPr>
      <w:headerReference xmlns:r="http://schemas.openxmlformats.org/officeDocument/2006/relationships" w:type="default" r:id="R8cfccd23005744c1"/>
      <w:footerReference xmlns:r="http://schemas.openxmlformats.org/officeDocument/2006/relationships" w:type="default" r:id="R7f9d77d1e78d41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SANDAL KAPITAL AS   ·   Org.nr 911 994 321   ·   Krokvolden 26   ·   1369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SANDAL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fccd23005744c1" /><Relationship Type="http://schemas.openxmlformats.org/officeDocument/2006/relationships/footer" Target="/word/footer1.xml" Id="R7f9d77d1e78d4141" /></Relationships>
</file>