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6d1b3bab8448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MURERCOMPANIET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MURERCOMPANIET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9f802a43384122"/>
      <w:footerReference xmlns:r="http://schemas.openxmlformats.org/officeDocument/2006/relationships" w:type="default" r:id="R05fd86acc2574f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MURERCOMPANIET AS   ·   Org.nr 912 065 332   ·   Cellulosen 9   ·   3048 DRAMMEN   ·   Tlf. 45 44 40 00   ·   post@murercompaniet.no   ·   www.murercompaniet.no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MURERCOMPANIET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9f802a43384122" /><Relationship Type="http://schemas.openxmlformats.org/officeDocument/2006/relationships/footer" Target="/word/footer1.xml" Id="R05fd86acc2574f8f" /></Relationships>
</file>