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1da5cb5bd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ABYGG HOLDING AS</w:t>
      </w:r>
    </w:p>
    <w:sectPr>
      <w:headerReference xmlns:r="http://schemas.openxmlformats.org/officeDocument/2006/relationships" w:type="default" r:id="R7a16726dce4649cf"/>
      <w:footerReference xmlns:r="http://schemas.openxmlformats.org/officeDocument/2006/relationships" w:type="default" r:id="Rfecd58132c2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ABYGG HOLDING AS   ·   Org.nr 912 065 413   ·   Gamle Dalavegen 41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6726dce4649cf" /><Relationship Type="http://schemas.openxmlformats.org/officeDocument/2006/relationships/footer" Target="/word/footer1.xml" Id="Rfecd58132c2142ff" /></Relationships>
</file>