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ba98a498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RØRLEGGERBEDRIFT AS</w:t>
      </w:r>
    </w:p>
    <w:sectPr>
      <w:headerReference xmlns:r="http://schemas.openxmlformats.org/officeDocument/2006/relationships" w:type="default" r:id="Raaa9523eff5f4aae"/>
      <w:footerReference xmlns:r="http://schemas.openxmlformats.org/officeDocument/2006/relationships" w:type="default" r:id="Rd8f3f4d62a7d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RØRLEGGERBEDRIFT AS   ·   Org.nr 912 069 370   ·   Jernbaneveien 1   ·   0667 OSLO   ·   post@crb.no   ·   www.crb.no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523eff5f4aae" /><Relationship Type="http://schemas.openxmlformats.org/officeDocument/2006/relationships/footer" Target="/word/footer1.xml" Id="Rd8f3f4d62a7d40b5" /></Relationships>
</file>