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2f9d1d3fb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ANLEGG AS</w:t>
      </w:r>
    </w:p>
    <w:sectPr>
      <w:headerReference xmlns:r="http://schemas.openxmlformats.org/officeDocument/2006/relationships" w:type="default" r:id="R20e1bf16ab4746eb"/>
      <w:footerReference xmlns:r="http://schemas.openxmlformats.org/officeDocument/2006/relationships" w:type="default" r:id="R4b5e92ab7caa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ANLEGG AS   ·   Org.nr 912 123 049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1bf16ab4746eb" /><Relationship Type="http://schemas.openxmlformats.org/officeDocument/2006/relationships/footer" Target="/word/footer1.xml" Id="R4b5e92ab7caa4855" /></Relationships>
</file>