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52e365eeb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LEKVEN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LEKVEN ENTREPRENØR AS</w:t>
      </w:r>
    </w:p>
    <w:sectPr>
      <w:headerReference xmlns:r="http://schemas.openxmlformats.org/officeDocument/2006/relationships" w:type="default" r:id="Rbb22ea85dd0a4f5a"/>
      <w:footerReference xmlns:r="http://schemas.openxmlformats.org/officeDocument/2006/relationships" w:type="default" r:id="R522c375dcef3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LEKVEN ENTREPRENØR AS   ·   Org.nr 912 158 438   ·   Ulvenvegen 371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LEKVEN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2ea85dd0a4f5a" /><Relationship Type="http://schemas.openxmlformats.org/officeDocument/2006/relationships/footer" Target="/word/footer1.xml" Id="R522c375dcef34b07" /></Relationships>
</file>