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5e44cd51a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 AS</w:t>
      </w:r>
    </w:p>
    <w:sectPr>
      <w:headerReference xmlns:r="http://schemas.openxmlformats.org/officeDocument/2006/relationships" w:type="default" r:id="R5da38950a73345e3"/>
      <w:footerReference xmlns:r="http://schemas.openxmlformats.org/officeDocument/2006/relationships" w:type="default" r:id="Re77a8d3c4070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 AS   ·   Org.nr 912 177 599   ·   Nordre Kongsvei 20   ·   1654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38950a73345e3" /><Relationship Type="http://schemas.openxmlformats.org/officeDocument/2006/relationships/footer" Target="/word/footer1.xml" Id="Re77a8d3c407047ba" /></Relationships>
</file>