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bf03ac7fc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PIPEREP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PIPEREP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d8d34b22344a6"/>
      <w:footerReference xmlns:r="http://schemas.openxmlformats.org/officeDocument/2006/relationships" w:type="default" r:id="R1a46d9272169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PIPEREP AS   ·   Org.nr 912 185 141   ·   Myrvangvegen 10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PIPEREP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d8d34b22344a6" /><Relationship Type="http://schemas.openxmlformats.org/officeDocument/2006/relationships/footer" Target="/word/footer1.xml" Id="R1a46d92721694383" /></Relationships>
</file>