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84943be1349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JC REGNSKAP TROND ERIK LIE NÆVDAL</w:t>
      </w:r>
    </w:p>
    <w:sectPr>
      <w:headerReference xmlns:r="http://schemas.openxmlformats.org/officeDocument/2006/relationships" w:type="default" r:id="R49e8406170e74905"/>
      <w:footerReference xmlns:r="http://schemas.openxmlformats.org/officeDocument/2006/relationships" w:type="default" r:id="R0d8532ca21a84b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JC REGNSKAP TROND ERIK LIE NÆVDAL   ·   Org.nr 912 193 853   ·   Nipedalsstien 27   ·   5164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JC REGNSKAP TROND ERIK LIE NÆVDAL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8406170e74905" /><Relationship Type="http://schemas.openxmlformats.org/officeDocument/2006/relationships/footer" Target="/word/footer1.xml" Id="R0d8532ca21a84b7e" /></Relationships>
</file>