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be52dc199446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VANQUISH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VANQUISH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b9ad92eb3c478e"/>
      <w:footerReference xmlns:r="http://schemas.openxmlformats.org/officeDocument/2006/relationships" w:type="default" r:id="R334b5be7e4d445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VANQUISH HOLDING AS   ·   Org.nr 912 212 254   ·   Niels Juels gate 7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VANQUISH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b9ad92eb3c478e" /><Relationship Type="http://schemas.openxmlformats.org/officeDocument/2006/relationships/footer" Target="/word/footer1.xml" Id="R334b5be7e4d4458c" /></Relationships>
</file>