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37297298e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HAKKEBO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f27c252d4e74b8f"/>
      <w:footerReference xmlns:r="http://schemas.openxmlformats.org/officeDocument/2006/relationships" w:type="default" r:id="R0711883f11db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7c252d4e74b8f" /><Relationship Type="http://schemas.openxmlformats.org/officeDocument/2006/relationships/footer" Target="/word/footer1.xml" Id="R0711883f11db4d93" /></Relationships>
</file>