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8ea5c617154b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12:24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Geilo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Geilo,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12:24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6b311f995e349f9"/>
      <w:footerReference xmlns:r="http://schemas.openxmlformats.org/officeDocument/2006/relationships" w:type="default" r:id="Rcac044983a7341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12:24 INVEST AS   ·   Org.nr 912 263 061   ·   Stølsvegen 30   ·   3580 GEILO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12:24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b311f995e349f9" /><Relationship Type="http://schemas.openxmlformats.org/officeDocument/2006/relationships/footer" Target="/word/footer1.xml" Id="Rcac044983a7341f6" /></Relationships>
</file>