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cd9e0853e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HAFT AS</w:t>
      </w:r>
    </w:p>
    <w:sectPr>
      <w:headerReference xmlns:r="http://schemas.openxmlformats.org/officeDocument/2006/relationships" w:type="default" r:id="R0e6557a294004c8d"/>
      <w:footerReference xmlns:r="http://schemas.openxmlformats.org/officeDocument/2006/relationships" w:type="default" r:id="R1ca65a44d60c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HAFT AS   ·   Org.nr 912 295 419   ·   Brynsveien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57a294004c8d" /><Relationship Type="http://schemas.openxmlformats.org/officeDocument/2006/relationships/footer" Target="/word/footer1.xml" Id="R1ca65a44d60c4018" /></Relationships>
</file>