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f80a046d1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1912f7a94447f"/>
      <w:footerReference xmlns:r="http://schemas.openxmlformats.org/officeDocument/2006/relationships" w:type="default" r:id="R1def354623b1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 AS   ·   Org.nr 912 320 251   ·   c/o Bjørn Aamold, Knaimoen 132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1912f7a94447f" /><Relationship Type="http://schemas.openxmlformats.org/officeDocument/2006/relationships/footer" Target="/word/footer1.xml" Id="R1def354623b14223" /></Relationships>
</file>