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dff32cfd140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CK NOR BYGG AS</w:t>
      </w:r>
    </w:p>
    <w:sectPr>
      <w:headerReference xmlns:r="http://schemas.openxmlformats.org/officeDocument/2006/relationships" w:type="default" r:id="Ra31133c614404848"/>
      <w:footerReference xmlns:r="http://schemas.openxmlformats.org/officeDocument/2006/relationships" w:type="default" r:id="R82fb7d82ed5545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CK NOR BYGG AS   ·   Org.nr 912 418 804   ·   Nordre Fokserød 13B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CK NOR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133c614404848" /><Relationship Type="http://schemas.openxmlformats.org/officeDocument/2006/relationships/footer" Target="/word/footer1.xml" Id="R82fb7d82ed55457b" /></Relationships>
</file>