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368b0aaa744c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OSKAR SYLTE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SYLTE INVEST AS</w:t>
      </w:r>
    </w:p>
    <w:sectPr>
      <w:headerReference xmlns:r="http://schemas.openxmlformats.org/officeDocument/2006/relationships" w:type="default" r:id="R4149712205aa4e2b"/>
      <w:footerReference xmlns:r="http://schemas.openxmlformats.org/officeDocument/2006/relationships" w:type="default" r:id="R4229a9d7aa4047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SYLTE INVEST AS   ·   Org.nr 912 419 487   ·   Eikremsvingen 1   ·   6422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SYLTE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49712205aa4e2b" /><Relationship Type="http://schemas.openxmlformats.org/officeDocument/2006/relationships/footer" Target="/word/footer1.xml" Id="R4229a9d7aa4047bb" /></Relationships>
</file>