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67c18f68f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DUBLAND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DUBLAND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464e9c7414aa1"/>
      <w:footerReference xmlns:r="http://schemas.openxmlformats.org/officeDocument/2006/relationships" w:type="default" r:id="Rfc0495a344f6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DUBLAND AS   ·   Org.nr 912 444 902   ·   Dublandsvegen 1B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DUBLAND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464e9c7414aa1" /><Relationship Type="http://schemas.openxmlformats.org/officeDocument/2006/relationships/footer" Target="/word/footer1.xml" Id="Rfc0495a344f64db0" /></Relationships>
</file>