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b8282b2c3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SKOVLY EKSTRASERVICE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0b1d0a2d256042d4"/>
      <w:footerReference xmlns:r="http://schemas.openxmlformats.org/officeDocument/2006/relationships" w:type="default" r:id="Re12deef40e4c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d0a2d256042d4" /><Relationship Type="http://schemas.openxmlformats.org/officeDocument/2006/relationships/footer" Target="/word/footer1.xml" Id="Re12deef40e4c4894" /></Relationships>
</file>