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514de964f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INOXO REGNSKAP AS</w:t>
      </w:r>
    </w:p>
    <w:sectPr>
      <w:headerReference xmlns:r="http://schemas.openxmlformats.org/officeDocument/2006/relationships" w:type="default" r:id="R62906e9de57a471a"/>
      <w:footerReference xmlns:r="http://schemas.openxmlformats.org/officeDocument/2006/relationships" w:type="default" r:id="R5ed0bc6cd376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INOXO REGNSKAP AS   ·   Org.nr 912 508 951   ·   Frydenbergveien 46B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INOXO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06e9de57a471a" /><Relationship Type="http://schemas.openxmlformats.org/officeDocument/2006/relationships/footer" Target="/word/footer1.xml" Id="R5ed0bc6cd37643de" /></Relationships>
</file>