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262b313cc0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IRENE LANDFALD</w:t>
      </w:r>
    </w:p>
    <w:sectPr>
      <w:headerReference xmlns:r="http://schemas.openxmlformats.org/officeDocument/2006/relationships" w:type="default" r:id="R8e37c44abf224de8"/>
      <w:footerReference xmlns:r="http://schemas.openxmlformats.org/officeDocument/2006/relationships" w:type="default" r:id="R8ca0871f73d040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IRENE LANDFALD   ·   Org.nr 912 541 789   ·   Bjørnstjerne Bjørnsons gate 110   ·   3044 DRAMMEN   ·   irene.landfald@gmail.com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IRENE LANDFALD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37c44abf224de8" /><Relationship Type="http://schemas.openxmlformats.org/officeDocument/2006/relationships/footer" Target="/word/footer1.xml" Id="R8ca0871f73d040ac" /></Relationships>
</file>