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15020809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f127e9b5b5465f"/>
      <w:footerReference xmlns:r="http://schemas.openxmlformats.org/officeDocument/2006/relationships" w:type="default" r:id="R39b68e660951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AS   ·   Org.nr 912 551 954   ·   Tjæråsen 9   ·   1815 ASKIM   ·   chris.andre.pedersen@gmail.com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127e9b5b5465f" /><Relationship Type="http://schemas.openxmlformats.org/officeDocument/2006/relationships/footer" Target="/word/footer1.xml" Id="R39b68e660951418d" /></Relationships>
</file>