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2ca8d4159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ANLEGG AS</w:t>
      </w:r>
    </w:p>
    <w:sectPr>
      <w:headerReference xmlns:r="http://schemas.openxmlformats.org/officeDocument/2006/relationships" w:type="default" r:id="R03bc5c97a4bd4c17"/>
      <w:footerReference xmlns:r="http://schemas.openxmlformats.org/officeDocument/2006/relationships" w:type="default" r:id="R82f704a6f882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ANLEGG AS   ·   Org.nr 912 561 798   ·   Vik 3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c5c97a4bd4c17" /><Relationship Type="http://schemas.openxmlformats.org/officeDocument/2006/relationships/footer" Target="/word/footer1.xml" Id="R82f704a6f8824ab7" /></Relationships>
</file>