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527141e12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ØKONOMI AS</w:t>
      </w:r>
    </w:p>
    <w:sectPr>
      <w:headerReference xmlns:r="http://schemas.openxmlformats.org/officeDocument/2006/relationships" w:type="default" r:id="Re4f21515142b4d09"/>
      <w:footerReference xmlns:r="http://schemas.openxmlformats.org/officeDocument/2006/relationships" w:type="default" r:id="R7e531e9bdbea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ØKONOMI AS   ·   Org.nr 912 597 539   ·   Rådhusgata 9A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21515142b4d09" /><Relationship Type="http://schemas.openxmlformats.org/officeDocument/2006/relationships/footer" Target="/word/footer1.xml" Id="R7e531e9bdbea49be" /></Relationships>
</file>