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43327b73e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aed6ca0f64b94"/>
      <w:footerReference xmlns:r="http://schemas.openxmlformats.org/officeDocument/2006/relationships" w:type="default" r:id="R27f49595d490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INVEST AS   ·   Org.nr 912 613 151   ·   c/o Cato Aurstad, Øvregeila 5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aed6ca0f64b94" /><Relationship Type="http://schemas.openxmlformats.org/officeDocument/2006/relationships/footer" Target="/word/footer1.xml" Id="R27f49595d4904d32" /></Relationships>
</file>