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38b3a11df44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 THOMASSEN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 THOMASSEN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f1580bfe424da6"/>
      <w:footerReference xmlns:r="http://schemas.openxmlformats.org/officeDocument/2006/relationships" w:type="default" r:id="R5105facd8f5c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1580bfe424da6" /><Relationship Type="http://schemas.openxmlformats.org/officeDocument/2006/relationships/footer" Target="/word/footer1.xml" Id="R5105facd8f5c4803" /></Relationships>
</file>